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A011" w14:textId="2203B5CC" w:rsidR="00EE383E" w:rsidRDefault="00EE383E" w:rsidP="00EE383E">
      <w:pPr>
        <w:jc w:val="center"/>
        <w:rPr>
          <w:rFonts w:ascii="Times New Roman" w:hAnsi="Times New Roman" w:cs="Times New Roman"/>
          <w:b/>
          <w:bCs/>
          <w:color w:val="0070C0"/>
          <w:sz w:val="28"/>
          <w:szCs w:val="28"/>
          <w:lang w:val="el-GR"/>
        </w:rPr>
      </w:pPr>
      <w:r w:rsidRPr="00A66E83">
        <w:rPr>
          <w:rFonts w:ascii="Times New Roman" w:hAnsi="Times New Roman" w:cs="Times New Roman"/>
          <w:b/>
          <w:bCs/>
          <w:color w:val="0070C0"/>
          <w:sz w:val="28"/>
          <w:szCs w:val="28"/>
          <w:lang w:val="el-GR"/>
        </w:rPr>
        <w:t>ΠΡΟΚΛΗΣΕΙΣ/ ΕΠΟΜΕΝΑ ΒΗΜΑΤΑ ΤΟΥ ΣΧΟΛΕΙΟΥ</w:t>
      </w:r>
    </w:p>
    <w:p w14:paraId="2D8E45E0" w14:textId="3DFF5033" w:rsidR="008F15DB" w:rsidRPr="00A66E83" w:rsidRDefault="00E50898" w:rsidP="008F15DB">
      <w:pPr>
        <w:rPr>
          <w:rFonts w:ascii="Times New Roman" w:hAnsi="Times New Roman" w:cs="Times New Roman"/>
          <w:sz w:val="28"/>
          <w:szCs w:val="28"/>
          <w:lang w:val="el-GR"/>
        </w:rPr>
      </w:pPr>
      <w:r>
        <w:rPr>
          <w:rFonts w:ascii="Times New Roman" w:hAnsi="Times New Roman" w:cs="Times New Roman"/>
          <w:sz w:val="28"/>
          <w:szCs w:val="28"/>
          <w:lang w:val="el-GR"/>
        </w:rPr>
        <w:t>Στο</w:t>
      </w:r>
      <w:r w:rsidR="008F15DB">
        <w:rPr>
          <w:rFonts w:ascii="Times New Roman" w:hAnsi="Times New Roman" w:cs="Times New Roman"/>
          <w:sz w:val="28"/>
          <w:szCs w:val="28"/>
          <w:lang w:val="el-GR"/>
        </w:rPr>
        <w:t xml:space="preserve"> πρ</w:t>
      </w:r>
      <w:r>
        <w:rPr>
          <w:rFonts w:ascii="Times New Roman" w:hAnsi="Times New Roman" w:cs="Times New Roman"/>
          <w:sz w:val="28"/>
          <w:szCs w:val="28"/>
          <w:lang w:val="el-GR"/>
        </w:rPr>
        <w:t xml:space="preserve">όγραμμα του ΠΑ.ΒΙ.Σ. </w:t>
      </w:r>
      <w:r w:rsidRPr="00E50898">
        <w:rPr>
          <w:rFonts w:ascii="Times New Roman" w:hAnsi="Times New Roman" w:cs="Times New Roman"/>
          <w:sz w:val="28"/>
          <w:szCs w:val="28"/>
          <w:lang w:val="el-GR"/>
        </w:rPr>
        <w:t>«Πρόληψη και Διαχείριση των σχολικών συγκρούσεων» συμμετείχαν</w:t>
      </w:r>
      <w:r w:rsidR="008F15DB">
        <w:rPr>
          <w:rFonts w:ascii="Times New Roman" w:hAnsi="Times New Roman" w:cs="Times New Roman"/>
          <w:sz w:val="28"/>
          <w:szCs w:val="28"/>
          <w:lang w:val="el-GR"/>
        </w:rPr>
        <w:t xml:space="preserve"> όλοι/ες οι εκπαιδευτικοί</w:t>
      </w:r>
      <w:r>
        <w:rPr>
          <w:rFonts w:ascii="Times New Roman" w:hAnsi="Times New Roman" w:cs="Times New Roman"/>
          <w:sz w:val="28"/>
          <w:szCs w:val="28"/>
          <w:lang w:val="el-GR"/>
        </w:rPr>
        <w:t xml:space="preserve"> και</w:t>
      </w:r>
      <w:r w:rsidR="008F15DB">
        <w:rPr>
          <w:rFonts w:ascii="Times New Roman" w:hAnsi="Times New Roman" w:cs="Times New Roman"/>
          <w:sz w:val="28"/>
          <w:szCs w:val="28"/>
          <w:lang w:val="el-GR"/>
        </w:rPr>
        <w:t xml:space="preserve"> οι μαθητές/</w:t>
      </w:r>
      <w:proofErr w:type="spellStart"/>
      <w:r w:rsidR="008F15DB">
        <w:rPr>
          <w:rFonts w:ascii="Times New Roman" w:hAnsi="Times New Roman" w:cs="Times New Roman"/>
          <w:sz w:val="28"/>
          <w:szCs w:val="28"/>
          <w:lang w:val="el-GR"/>
        </w:rPr>
        <w:t>τριες</w:t>
      </w:r>
      <w:proofErr w:type="spellEnd"/>
      <w:r>
        <w:rPr>
          <w:rFonts w:ascii="Times New Roman" w:hAnsi="Times New Roman" w:cs="Times New Roman"/>
          <w:sz w:val="28"/>
          <w:szCs w:val="28"/>
          <w:lang w:val="el-GR"/>
        </w:rPr>
        <w:t xml:space="preserve"> όλων των τάξεων. Στον πιο κάτω πίνακα μπορείτε να δείτε τι δούλεψε στη σχολική μας μονάδα για την επίτευξη των στόχων του προγράμματος, ποιες  δυσκολίες αντιμετωπίσαμε και ποια είναι τα επόμενά μας βήματα. </w:t>
      </w:r>
    </w:p>
    <w:tbl>
      <w:tblPr>
        <w:tblStyle w:val="TableGrid"/>
        <w:tblW w:w="13083" w:type="dxa"/>
        <w:tblLook w:val="04A0" w:firstRow="1" w:lastRow="0" w:firstColumn="1" w:lastColumn="0" w:noHBand="0" w:noVBand="1"/>
      </w:tblPr>
      <w:tblGrid>
        <w:gridCol w:w="5073"/>
        <w:gridCol w:w="3648"/>
        <w:gridCol w:w="4362"/>
      </w:tblGrid>
      <w:tr w:rsidR="00EE383E" w:rsidRPr="004F58FC" w14:paraId="1396664D" w14:textId="77777777" w:rsidTr="00E50898">
        <w:trPr>
          <w:trHeight w:val="6873"/>
        </w:trPr>
        <w:tc>
          <w:tcPr>
            <w:tcW w:w="5073" w:type="dxa"/>
          </w:tcPr>
          <w:p w14:paraId="2D0A0A68" w14:textId="008FB939" w:rsidR="00EE383E" w:rsidRDefault="00EE383E" w:rsidP="00EE383E">
            <w:pPr>
              <w:jc w:val="center"/>
              <w:rPr>
                <w:rFonts w:ascii="Times New Roman" w:hAnsi="Times New Roman" w:cs="Times New Roman"/>
                <w:b/>
                <w:bCs/>
                <w:color w:val="7030A0"/>
                <w:sz w:val="24"/>
                <w:szCs w:val="24"/>
                <w:lang w:val="el-GR"/>
              </w:rPr>
            </w:pPr>
            <w:r w:rsidRPr="001245FA">
              <w:rPr>
                <w:rFonts w:ascii="Times New Roman" w:hAnsi="Times New Roman" w:cs="Times New Roman"/>
                <w:b/>
                <w:bCs/>
                <w:color w:val="7030A0"/>
                <w:sz w:val="24"/>
                <w:szCs w:val="24"/>
                <w:lang w:val="el-GR"/>
              </w:rPr>
              <w:t>ΤΙ ΔΟΥΛΕΨΕ</w:t>
            </w:r>
          </w:p>
          <w:p w14:paraId="54642F1D" w14:textId="1BF7001E" w:rsidR="008F15DB" w:rsidRPr="001245FA" w:rsidRDefault="008F15DB" w:rsidP="008F15DB">
            <w:pPr>
              <w:spacing w:line="360" w:lineRule="auto"/>
              <w:jc w:val="center"/>
              <w:rPr>
                <w:rFonts w:ascii="Times New Roman" w:hAnsi="Times New Roman" w:cs="Times New Roman"/>
                <w:b/>
                <w:bCs/>
                <w:color w:val="7030A0"/>
                <w:sz w:val="24"/>
                <w:szCs w:val="24"/>
                <w:lang w:val="el-GR"/>
              </w:rPr>
            </w:pPr>
          </w:p>
          <w:p w14:paraId="6EFE46D1" w14:textId="77777777" w:rsidR="00EE383E" w:rsidRPr="001245FA" w:rsidRDefault="00A66E83" w:rsidP="008F15DB">
            <w:pPr>
              <w:pStyle w:val="ListParagraph"/>
              <w:numPr>
                <w:ilvl w:val="0"/>
                <w:numId w:val="4"/>
              </w:numPr>
              <w:spacing w:line="360" w:lineRule="auto"/>
              <w:rPr>
                <w:lang w:val="el-GR"/>
              </w:rPr>
            </w:pPr>
            <w:r w:rsidRPr="001245FA">
              <w:rPr>
                <w:lang w:val="el-GR"/>
              </w:rPr>
              <w:t xml:space="preserve">Διδασκαλία – εφαρμογή </w:t>
            </w:r>
            <w:proofErr w:type="spellStart"/>
            <w:r w:rsidRPr="001245FA">
              <w:rPr>
                <w:lang w:val="el-GR"/>
              </w:rPr>
              <w:t>ρουτινών</w:t>
            </w:r>
            <w:proofErr w:type="spellEnd"/>
          </w:p>
          <w:p w14:paraId="0E0CA1B8" w14:textId="7DCC9F1D" w:rsidR="00A66E83" w:rsidRPr="001245FA" w:rsidRDefault="001245FA" w:rsidP="008F15DB">
            <w:pPr>
              <w:pStyle w:val="ListParagraph"/>
              <w:numPr>
                <w:ilvl w:val="0"/>
                <w:numId w:val="4"/>
              </w:numPr>
              <w:spacing w:line="360" w:lineRule="auto"/>
              <w:rPr>
                <w:lang w:val="el-GR"/>
              </w:rPr>
            </w:pPr>
            <w:r w:rsidRPr="001245FA">
              <w:rPr>
                <w:lang w:val="el-GR"/>
              </w:rPr>
              <w:t>Κ</w:t>
            </w:r>
            <w:r w:rsidR="00A66E83" w:rsidRPr="001245FA">
              <w:rPr>
                <w:lang w:val="el-GR"/>
              </w:rPr>
              <w:t>ώδικας συμπεριφοράς σχολείου</w:t>
            </w:r>
          </w:p>
          <w:p w14:paraId="6CC09424" w14:textId="42F03359" w:rsidR="00A66E83" w:rsidRPr="001245FA" w:rsidRDefault="001245FA" w:rsidP="008F15DB">
            <w:pPr>
              <w:pStyle w:val="ListParagraph"/>
              <w:numPr>
                <w:ilvl w:val="0"/>
                <w:numId w:val="4"/>
              </w:numPr>
              <w:spacing w:line="360" w:lineRule="auto"/>
              <w:rPr>
                <w:lang w:val="el-GR"/>
              </w:rPr>
            </w:pPr>
            <w:r w:rsidRPr="001245FA">
              <w:rPr>
                <w:lang w:val="el-GR"/>
              </w:rPr>
              <w:t>Κ</w:t>
            </w:r>
            <w:r w:rsidR="00A66E83" w:rsidRPr="001245FA">
              <w:rPr>
                <w:lang w:val="el-GR"/>
              </w:rPr>
              <w:t>ανόνες συμπεριφοράς τάξεων</w:t>
            </w:r>
          </w:p>
          <w:p w14:paraId="330011AE" w14:textId="6AD7B4DB" w:rsidR="00A66E83" w:rsidRPr="001245FA" w:rsidRDefault="001245FA" w:rsidP="008F15DB">
            <w:pPr>
              <w:pStyle w:val="ListParagraph"/>
              <w:numPr>
                <w:ilvl w:val="0"/>
                <w:numId w:val="4"/>
              </w:numPr>
              <w:spacing w:line="360" w:lineRule="auto"/>
              <w:rPr>
                <w:lang w:val="el-GR"/>
              </w:rPr>
            </w:pPr>
            <w:r w:rsidRPr="001245FA">
              <w:rPr>
                <w:lang w:val="el-GR"/>
              </w:rPr>
              <w:t>Ε</w:t>
            </w:r>
            <w:r w:rsidR="00A66E83" w:rsidRPr="001245FA">
              <w:rPr>
                <w:lang w:val="el-GR"/>
              </w:rPr>
              <w:t>φαρμογή σχεδίων μαθημάτων</w:t>
            </w:r>
          </w:p>
          <w:p w14:paraId="73EEB921" w14:textId="50259681" w:rsidR="00A66E83" w:rsidRPr="001245FA" w:rsidRDefault="001245FA" w:rsidP="008F15DB">
            <w:pPr>
              <w:pStyle w:val="ListParagraph"/>
              <w:numPr>
                <w:ilvl w:val="0"/>
                <w:numId w:val="4"/>
              </w:numPr>
              <w:spacing w:line="360" w:lineRule="auto"/>
              <w:rPr>
                <w:lang w:val="el-GR"/>
              </w:rPr>
            </w:pPr>
            <w:r w:rsidRPr="001245FA">
              <w:rPr>
                <w:lang w:val="el-GR"/>
              </w:rPr>
              <w:t>Σ</w:t>
            </w:r>
            <w:r w:rsidR="00A66E83" w:rsidRPr="001245FA">
              <w:rPr>
                <w:lang w:val="el-GR"/>
              </w:rPr>
              <w:t>υνεργασία μεταξύ εκπαιδευτικών</w:t>
            </w:r>
          </w:p>
          <w:p w14:paraId="0470C532" w14:textId="31AB6D25" w:rsidR="00A66E83" w:rsidRPr="001245FA" w:rsidRDefault="001245FA" w:rsidP="008F15DB">
            <w:pPr>
              <w:pStyle w:val="ListParagraph"/>
              <w:numPr>
                <w:ilvl w:val="0"/>
                <w:numId w:val="4"/>
              </w:numPr>
              <w:spacing w:line="360" w:lineRule="auto"/>
              <w:rPr>
                <w:lang w:val="el-GR"/>
              </w:rPr>
            </w:pPr>
            <w:r w:rsidRPr="001245FA">
              <w:rPr>
                <w:lang w:val="el-GR"/>
              </w:rPr>
              <w:t>Σ</w:t>
            </w:r>
            <w:r w:rsidR="00A66E83" w:rsidRPr="001245FA">
              <w:rPr>
                <w:lang w:val="el-GR"/>
              </w:rPr>
              <w:t xml:space="preserve">υνεργασία μεταξύ εκπαιδευτικών, γονέων και </w:t>
            </w:r>
            <w:r w:rsidR="00D4056C">
              <w:rPr>
                <w:lang w:val="el-GR"/>
              </w:rPr>
              <w:t>Σ</w:t>
            </w:r>
            <w:r w:rsidR="00A66E83" w:rsidRPr="001245FA">
              <w:rPr>
                <w:lang w:val="el-GR"/>
              </w:rPr>
              <w:t xml:space="preserve">υνδέσμου </w:t>
            </w:r>
            <w:r w:rsidR="00D4056C">
              <w:rPr>
                <w:lang w:val="el-GR"/>
              </w:rPr>
              <w:t>Γο</w:t>
            </w:r>
            <w:r w:rsidR="00A66E83" w:rsidRPr="001245FA">
              <w:rPr>
                <w:lang w:val="el-GR"/>
              </w:rPr>
              <w:t>νέων</w:t>
            </w:r>
          </w:p>
          <w:p w14:paraId="3D78C494" w14:textId="240C2CF4" w:rsidR="00A66E83" w:rsidRPr="001245FA" w:rsidRDefault="001245FA" w:rsidP="008F15DB">
            <w:pPr>
              <w:pStyle w:val="ListParagraph"/>
              <w:numPr>
                <w:ilvl w:val="0"/>
                <w:numId w:val="4"/>
              </w:numPr>
              <w:spacing w:line="360" w:lineRule="auto"/>
              <w:rPr>
                <w:lang w:val="el-GR"/>
              </w:rPr>
            </w:pPr>
            <w:r w:rsidRPr="001245FA">
              <w:rPr>
                <w:lang w:val="el-GR"/>
              </w:rPr>
              <w:t>Σ</w:t>
            </w:r>
            <w:r w:rsidR="00A66E83" w:rsidRPr="001245FA">
              <w:rPr>
                <w:lang w:val="el-GR"/>
              </w:rPr>
              <w:t>υνεργασία μεταξύ εκπαιδευτικών και μαθητών/</w:t>
            </w:r>
            <w:proofErr w:type="spellStart"/>
            <w:r w:rsidR="00A66E83" w:rsidRPr="001245FA">
              <w:rPr>
                <w:lang w:val="el-GR"/>
              </w:rPr>
              <w:t>τριων</w:t>
            </w:r>
            <w:proofErr w:type="spellEnd"/>
          </w:p>
          <w:p w14:paraId="2B792312" w14:textId="4111FBD3" w:rsidR="00A66E83" w:rsidRPr="001245FA" w:rsidRDefault="001245FA" w:rsidP="008F15DB">
            <w:pPr>
              <w:pStyle w:val="ListParagraph"/>
              <w:numPr>
                <w:ilvl w:val="0"/>
                <w:numId w:val="4"/>
              </w:numPr>
              <w:spacing w:line="360" w:lineRule="auto"/>
              <w:rPr>
                <w:lang w:val="el-GR"/>
              </w:rPr>
            </w:pPr>
            <w:r w:rsidRPr="001245FA">
              <w:rPr>
                <w:lang w:val="el-GR"/>
              </w:rPr>
              <w:t>Σ</w:t>
            </w:r>
            <w:r w:rsidR="00A66E83" w:rsidRPr="001245FA">
              <w:rPr>
                <w:lang w:val="el-GR"/>
              </w:rPr>
              <w:t xml:space="preserve">υνεργασία μεταξύ </w:t>
            </w:r>
            <w:r w:rsidR="00D4056C">
              <w:rPr>
                <w:lang w:val="el-GR"/>
              </w:rPr>
              <w:t>Κ</w:t>
            </w:r>
            <w:r w:rsidR="00A66E83" w:rsidRPr="001245FA">
              <w:rPr>
                <w:lang w:val="el-GR"/>
              </w:rPr>
              <w:t xml:space="preserve">εντρικού </w:t>
            </w:r>
            <w:r w:rsidR="00D4056C">
              <w:rPr>
                <w:lang w:val="el-GR"/>
              </w:rPr>
              <w:t>Μ</w:t>
            </w:r>
            <w:r w:rsidR="00A66E83" w:rsidRPr="001245FA">
              <w:rPr>
                <w:lang w:val="el-GR"/>
              </w:rPr>
              <w:t xml:space="preserve">αθητικού </w:t>
            </w:r>
            <w:r w:rsidR="00D4056C">
              <w:rPr>
                <w:lang w:val="el-GR"/>
              </w:rPr>
              <w:t>Σ</w:t>
            </w:r>
            <w:r w:rsidR="00A66E83" w:rsidRPr="001245FA">
              <w:rPr>
                <w:lang w:val="el-GR"/>
              </w:rPr>
              <w:t>υμβουλίου</w:t>
            </w:r>
            <w:r w:rsidR="00D4056C">
              <w:rPr>
                <w:lang w:val="el-GR"/>
              </w:rPr>
              <w:t xml:space="preserve"> (ΚΕ.ΜΑ.Σ)</w:t>
            </w:r>
            <w:r w:rsidR="00A66E83" w:rsidRPr="001245FA">
              <w:rPr>
                <w:lang w:val="el-GR"/>
              </w:rPr>
              <w:t xml:space="preserve">  και </w:t>
            </w:r>
            <w:r w:rsidR="00D4056C">
              <w:rPr>
                <w:lang w:val="el-GR"/>
              </w:rPr>
              <w:t>Μ</w:t>
            </w:r>
            <w:r w:rsidR="00A66E83" w:rsidRPr="001245FA">
              <w:rPr>
                <w:lang w:val="el-GR"/>
              </w:rPr>
              <w:t xml:space="preserve">αθητικών </w:t>
            </w:r>
            <w:r w:rsidR="00D4056C">
              <w:rPr>
                <w:lang w:val="el-GR"/>
              </w:rPr>
              <w:t>Σ</w:t>
            </w:r>
            <w:r w:rsidR="00A66E83" w:rsidRPr="001245FA">
              <w:rPr>
                <w:lang w:val="el-GR"/>
              </w:rPr>
              <w:t xml:space="preserve">υμβουλίων </w:t>
            </w:r>
            <w:r w:rsidR="00D4056C">
              <w:rPr>
                <w:lang w:val="el-GR"/>
              </w:rPr>
              <w:t>Τμημάτων.</w:t>
            </w:r>
          </w:p>
          <w:p w14:paraId="20017630" w14:textId="543F948F" w:rsidR="00A66E83" w:rsidRPr="001245FA" w:rsidRDefault="001245FA" w:rsidP="008F15DB">
            <w:pPr>
              <w:pStyle w:val="ListParagraph"/>
              <w:numPr>
                <w:ilvl w:val="0"/>
                <w:numId w:val="4"/>
              </w:numPr>
              <w:spacing w:line="360" w:lineRule="auto"/>
              <w:rPr>
                <w:lang w:val="el-GR"/>
              </w:rPr>
            </w:pPr>
            <w:r w:rsidRPr="001245FA">
              <w:rPr>
                <w:lang w:val="el-GR"/>
              </w:rPr>
              <w:t>Ε</w:t>
            </w:r>
            <w:r w:rsidR="00A66E83" w:rsidRPr="001245FA">
              <w:rPr>
                <w:lang w:val="el-GR"/>
              </w:rPr>
              <w:t>βδομάδα «Φιλίας»</w:t>
            </w:r>
          </w:p>
          <w:p w14:paraId="512A63B6" w14:textId="26125F89" w:rsidR="00A66E83" w:rsidRPr="00A66E83" w:rsidRDefault="001245FA" w:rsidP="008F15DB">
            <w:pPr>
              <w:pStyle w:val="ListParagraph"/>
              <w:numPr>
                <w:ilvl w:val="0"/>
                <w:numId w:val="4"/>
              </w:numPr>
              <w:spacing w:line="360" w:lineRule="auto"/>
              <w:rPr>
                <w:b/>
                <w:bCs/>
                <w:color w:val="002060"/>
                <w:lang w:val="el-GR"/>
              </w:rPr>
            </w:pPr>
            <w:r w:rsidRPr="001245FA">
              <w:rPr>
                <w:lang w:val="el-GR"/>
              </w:rPr>
              <w:t>Η</w:t>
            </w:r>
            <w:r w:rsidR="00A66E83" w:rsidRPr="001245FA">
              <w:rPr>
                <w:lang w:val="el-GR"/>
              </w:rPr>
              <w:t>μερίδα «Σπόροι φιλίας στο σχολείο …Λουλούδια αγάπης παντού!»</w:t>
            </w:r>
          </w:p>
        </w:tc>
        <w:tc>
          <w:tcPr>
            <w:tcW w:w="3648" w:type="dxa"/>
          </w:tcPr>
          <w:p w14:paraId="4C8B4500" w14:textId="26BF759C" w:rsidR="00EE383E" w:rsidRDefault="00EE383E" w:rsidP="00EE383E">
            <w:pPr>
              <w:jc w:val="center"/>
              <w:rPr>
                <w:rFonts w:ascii="Times New Roman" w:hAnsi="Times New Roman" w:cs="Times New Roman"/>
                <w:b/>
                <w:bCs/>
                <w:color w:val="7030A0"/>
                <w:sz w:val="24"/>
                <w:szCs w:val="24"/>
                <w:lang w:val="el-GR"/>
              </w:rPr>
            </w:pPr>
            <w:r w:rsidRPr="001245FA">
              <w:rPr>
                <w:rFonts w:ascii="Times New Roman" w:hAnsi="Times New Roman" w:cs="Times New Roman"/>
                <w:b/>
                <w:bCs/>
                <w:color w:val="7030A0"/>
                <w:sz w:val="24"/>
                <w:szCs w:val="24"/>
                <w:lang w:val="el-GR"/>
              </w:rPr>
              <w:t>ΔΥΣΚΟΛΙΕΣ</w:t>
            </w:r>
          </w:p>
          <w:p w14:paraId="1A0FA722" w14:textId="77777777" w:rsidR="001245FA" w:rsidRPr="001245FA" w:rsidRDefault="001245FA" w:rsidP="001245FA">
            <w:pPr>
              <w:spacing w:line="480" w:lineRule="auto"/>
              <w:jc w:val="center"/>
              <w:rPr>
                <w:rFonts w:ascii="Times New Roman" w:hAnsi="Times New Roman" w:cs="Times New Roman"/>
                <w:b/>
                <w:bCs/>
                <w:color w:val="7030A0"/>
                <w:sz w:val="24"/>
                <w:szCs w:val="24"/>
                <w:lang w:val="el-GR"/>
              </w:rPr>
            </w:pPr>
          </w:p>
          <w:p w14:paraId="591483D6" w14:textId="1EEF4047" w:rsidR="00D4056C" w:rsidRPr="00D4056C" w:rsidRDefault="005432BC" w:rsidP="00D4056C">
            <w:pPr>
              <w:pStyle w:val="ListParagraph"/>
              <w:numPr>
                <w:ilvl w:val="0"/>
                <w:numId w:val="3"/>
              </w:numPr>
              <w:spacing w:line="480" w:lineRule="auto"/>
              <w:rPr>
                <w:lang w:val="el-GR"/>
              </w:rPr>
            </w:pPr>
            <w:r>
              <w:rPr>
                <w:lang w:val="el-GR"/>
              </w:rPr>
              <w:t>Λίγος</w:t>
            </w:r>
            <w:r w:rsidR="001245FA" w:rsidRPr="001245FA">
              <w:rPr>
                <w:lang w:val="el-GR"/>
              </w:rPr>
              <w:t xml:space="preserve"> διδακτικός χρόνος</w:t>
            </w:r>
            <w:r w:rsidR="00D4056C">
              <w:rPr>
                <w:lang w:val="el-GR"/>
              </w:rPr>
              <w:t xml:space="preserve"> </w:t>
            </w:r>
          </w:p>
          <w:p w14:paraId="60194DBD" w14:textId="442C3E7E" w:rsidR="00EB3FF8" w:rsidRDefault="00EB3FF8" w:rsidP="00EB3FF8">
            <w:pPr>
              <w:spacing w:line="480" w:lineRule="auto"/>
              <w:rPr>
                <w:lang w:val="el-GR"/>
              </w:rPr>
            </w:pPr>
            <w:r>
              <w:rPr>
                <w:noProof/>
              </w:rPr>
              <w:drawing>
                <wp:anchor distT="0" distB="0" distL="114300" distR="114300" simplePos="0" relativeHeight="251662336" behindDoc="0" locked="0" layoutInCell="1" allowOverlap="1" wp14:anchorId="00016A5C" wp14:editId="37B251F3">
                  <wp:simplePos x="0" y="0"/>
                  <wp:positionH relativeFrom="margin">
                    <wp:posOffset>157507</wp:posOffset>
                  </wp:positionH>
                  <wp:positionV relativeFrom="paragraph">
                    <wp:posOffset>154823</wp:posOffset>
                  </wp:positionV>
                  <wp:extent cx="1906073" cy="1046100"/>
                  <wp:effectExtent l="76200" t="76200" r="132715" b="135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6073" cy="1046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119D971F" w14:textId="1149A523" w:rsidR="00EB3FF8" w:rsidRDefault="00EB3FF8" w:rsidP="00EB3FF8">
            <w:pPr>
              <w:spacing w:line="480" w:lineRule="auto"/>
              <w:rPr>
                <w:lang w:val="el-GR"/>
              </w:rPr>
            </w:pPr>
          </w:p>
          <w:p w14:paraId="58A01822" w14:textId="768246C1" w:rsidR="00EB3FF8" w:rsidRDefault="00EB3FF8" w:rsidP="00EB3FF8">
            <w:pPr>
              <w:spacing w:line="480" w:lineRule="auto"/>
              <w:rPr>
                <w:lang w:val="el-GR"/>
              </w:rPr>
            </w:pPr>
          </w:p>
          <w:p w14:paraId="4D84E238" w14:textId="7DE74D77" w:rsidR="00EB3FF8" w:rsidRDefault="00EB3FF8" w:rsidP="00EB3FF8">
            <w:pPr>
              <w:spacing w:line="480" w:lineRule="auto"/>
              <w:rPr>
                <w:lang w:val="el-GR"/>
              </w:rPr>
            </w:pPr>
          </w:p>
          <w:p w14:paraId="2D93C73E" w14:textId="77777777" w:rsidR="00EB3FF8" w:rsidRPr="00EB3FF8" w:rsidRDefault="00EB3FF8" w:rsidP="00EB3FF8">
            <w:pPr>
              <w:spacing w:line="480" w:lineRule="auto"/>
              <w:rPr>
                <w:lang w:val="el-GR"/>
              </w:rPr>
            </w:pPr>
          </w:p>
          <w:p w14:paraId="62401010" w14:textId="1C114528" w:rsidR="001245FA" w:rsidRPr="00A66E83" w:rsidRDefault="001245FA" w:rsidP="001245FA">
            <w:pPr>
              <w:pStyle w:val="ListParagraph"/>
              <w:numPr>
                <w:ilvl w:val="0"/>
                <w:numId w:val="3"/>
              </w:numPr>
              <w:spacing w:line="276" w:lineRule="auto"/>
              <w:rPr>
                <w:b/>
                <w:bCs/>
                <w:color w:val="002060"/>
                <w:lang w:val="el-GR"/>
              </w:rPr>
            </w:pPr>
            <w:r>
              <w:rPr>
                <w:lang w:val="el-GR"/>
              </w:rPr>
              <w:t>Σ</w:t>
            </w:r>
            <w:r w:rsidRPr="001245FA">
              <w:rPr>
                <w:lang w:val="el-GR"/>
              </w:rPr>
              <w:t>χολικές συγκρούσεις κατά τη διάρκεια της ημέρας</w:t>
            </w:r>
          </w:p>
        </w:tc>
        <w:tc>
          <w:tcPr>
            <w:tcW w:w="4362" w:type="dxa"/>
          </w:tcPr>
          <w:p w14:paraId="67C1233E" w14:textId="7E767893" w:rsidR="00EE383E" w:rsidRPr="001245FA" w:rsidRDefault="00EE383E" w:rsidP="00EE383E">
            <w:pPr>
              <w:jc w:val="center"/>
              <w:rPr>
                <w:rFonts w:ascii="Times New Roman" w:hAnsi="Times New Roman" w:cs="Times New Roman"/>
                <w:b/>
                <w:bCs/>
                <w:color w:val="7030A0"/>
                <w:sz w:val="24"/>
                <w:szCs w:val="24"/>
                <w:lang w:val="el-GR"/>
              </w:rPr>
            </w:pPr>
            <w:r w:rsidRPr="001245FA">
              <w:rPr>
                <w:rFonts w:ascii="Times New Roman" w:hAnsi="Times New Roman" w:cs="Times New Roman"/>
                <w:b/>
                <w:bCs/>
                <w:color w:val="7030A0"/>
                <w:sz w:val="24"/>
                <w:szCs w:val="24"/>
                <w:lang w:val="el-GR"/>
              </w:rPr>
              <w:t>ΕΠΟΜΕΝΑ ΒΗΜΑΤΑ</w:t>
            </w:r>
          </w:p>
          <w:p w14:paraId="6B741158" w14:textId="7FAEEABA" w:rsidR="00EE383E" w:rsidRPr="00A66E83" w:rsidRDefault="00EE383E" w:rsidP="00EE383E">
            <w:pPr>
              <w:jc w:val="center"/>
              <w:rPr>
                <w:rFonts w:ascii="Times New Roman" w:hAnsi="Times New Roman" w:cs="Times New Roman"/>
                <w:b/>
                <w:bCs/>
                <w:color w:val="002060"/>
                <w:sz w:val="24"/>
                <w:szCs w:val="24"/>
                <w:lang w:val="el-GR"/>
              </w:rPr>
            </w:pPr>
          </w:p>
          <w:p w14:paraId="37D45523" w14:textId="71F56BC8" w:rsidR="00EE383E" w:rsidRPr="008F15DB" w:rsidRDefault="001245FA" w:rsidP="008F15DB">
            <w:pPr>
              <w:pStyle w:val="ListParagraph"/>
              <w:numPr>
                <w:ilvl w:val="0"/>
                <w:numId w:val="6"/>
              </w:numPr>
              <w:spacing w:line="360" w:lineRule="auto"/>
              <w:rPr>
                <w:color w:val="002060"/>
                <w:lang w:val="el-GR"/>
              </w:rPr>
            </w:pPr>
            <w:r w:rsidRPr="001245FA">
              <w:rPr>
                <w:lang w:val="el-GR"/>
              </w:rPr>
              <w:t xml:space="preserve">Επιμονή – </w:t>
            </w:r>
            <w:r w:rsidR="00D4056C">
              <w:rPr>
                <w:lang w:val="el-GR"/>
              </w:rPr>
              <w:t>Σ</w:t>
            </w:r>
            <w:r w:rsidRPr="001245FA">
              <w:rPr>
                <w:lang w:val="el-GR"/>
              </w:rPr>
              <w:t>υστηματικ</w:t>
            </w:r>
            <w:r w:rsidR="00D4056C">
              <w:rPr>
                <w:lang w:val="el-GR"/>
              </w:rPr>
              <w:t>ότητα</w:t>
            </w:r>
          </w:p>
          <w:p w14:paraId="5F31FF57" w14:textId="77777777" w:rsidR="008F15DB" w:rsidRPr="001245FA" w:rsidRDefault="008F15DB" w:rsidP="008F15DB">
            <w:pPr>
              <w:pStyle w:val="ListParagraph"/>
              <w:spacing w:line="360" w:lineRule="auto"/>
              <w:rPr>
                <w:color w:val="002060"/>
                <w:lang w:val="el-GR"/>
              </w:rPr>
            </w:pPr>
          </w:p>
          <w:p w14:paraId="6C075106" w14:textId="1C1D9D13" w:rsidR="001245FA" w:rsidRPr="008F15DB" w:rsidRDefault="001245FA" w:rsidP="008F15DB">
            <w:pPr>
              <w:pStyle w:val="ListParagraph"/>
              <w:numPr>
                <w:ilvl w:val="0"/>
                <w:numId w:val="6"/>
              </w:numPr>
              <w:spacing w:line="360" w:lineRule="auto"/>
              <w:rPr>
                <w:color w:val="002060"/>
                <w:lang w:val="el-GR"/>
              </w:rPr>
            </w:pPr>
            <w:r>
              <w:rPr>
                <w:lang w:val="el-GR"/>
              </w:rPr>
              <w:t>Σ</w:t>
            </w:r>
            <w:r w:rsidRPr="001245FA">
              <w:rPr>
                <w:lang w:val="el-GR"/>
              </w:rPr>
              <w:t>υνεχής υπενθύμιση</w:t>
            </w:r>
            <w:r>
              <w:rPr>
                <w:lang w:val="el-GR"/>
              </w:rPr>
              <w:t xml:space="preserve"> </w:t>
            </w:r>
            <w:proofErr w:type="spellStart"/>
            <w:r>
              <w:rPr>
                <w:lang w:val="el-GR"/>
              </w:rPr>
              <w:t>ρουτινών</w:t>
            </w:r>
            <w:proofErr w:type="spellEnd"/>
            <w:r w:rsidR="00047E15">
              <w:rPr>
                <w:lang w:val="el-GR"/>
              </w:rPr>
              <w:t xml:space="preserve"> και κανόνων συμπεριφοράς</w:t>
            </w:r>
          </w:p>
          <w:p w14:paraId="371FAE08" w14:textId="0197A33F" w:rsidR="008F15DB" w:rsidRPr="008F15DB" w:rsidRDefault="00D4056C" w:rsidP="008F15DB">
            <w:pPr>
              <w:spacing w:line="360" w:lineRule="auto"/>
              <w:rPr>
                <w:color w:val="002060"/>
                <w:lang w:val="el-GR"/>
              </w:rPr>
            </w:pPr>
            <w:r>
              <w:rPr>
                <w:noProof/>
              </w:rPr>
              <w:drawing>
                <wp:anchor distT="0" distB="0" distL="114300" distR="114300" simplePos="0" relativeHeight="251663360" behindDoc="0" locked="0" layoutInCell="1" allowOverlap="1" wp14:anchorId="200DD210" wp14:editId="06E81D13">
                  <wp:simplePos x="0" y="0"/>
                  <wp:positionH relativeFrom="column">
                    <wp:posOffset>471170</wp:posOffset>
                  </wp:positionH>
                  <wp:positionV relativeFrom="paragraph">
                    <wp:posOffset>91440</wp:posOffset>
                  </wp:positionV>
                  <wp:extent cx="1602740" cy="1454785"/>
                  <wp:effectExtent l="0" t="0" r="0" b="0"/>
                  <wp:wrapSquare wrapText="bothSides"/>
                  <wp:docPr id="1799137511" name="Picture 1799137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2740" cy="1454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51293" w14:textId="5F231252" w:rsidR="00047E15" w:rsidRPr="00D4056C" w:rsidRDefault="00047E15" w:rsidP="004F58FC">
            <w:pPr>
              <w:pStyle w:val="NormalWeb"/>
              <w:numPr>
                <w:ilvl w:val="0"/>
                <w:numId w:val="7"/>
              </w:numPr>
              <w:rPr>
                <w:lang w:val="el-GR"/>
              </w:rPr>
            </w:pPr>
            <w:r w:rsidRPr="008F15DB">
              <w:rPr>
                <w:lang w:val="el-GR"/>
              </w:rPr>
              <w:t xml:space="preserve">Εμπλουτισμός </w:t>
            </w:r>
            <w:r w:rsidR="00E50898">
              <w:rPr>
                <w:lang w:val="el-GR"/>
              </w:rPr>
              <w:t xml:space="preserve">δραστηριοτήτων, δράσεων </w:t>
            </w:r>
            <w:r w:rsidRPr="008F15DB">
              <w:rPr>
                <w:lang w:val="el-GR"/>
              </w:rPr>
              <w:t xml:space="preserve">και συνέχεια προγράμματος </w:t>
            </w:r>
            <w:r w:rsidR="008F15DB" w:rsidRPr="008F15DB">
              <w:rPr>
                <w:lang w:val="el-GR"/>
              </w:rPr>
              <w:t>«Πρόληψη και Διαχείριση των σχολικών συγκρούσεων» την επόμενη σχολική χρονιά</w:t>
            </w:r>
            <w:r w:rsidR="00D4056C">
              <w:rPr>
                <w:lang w:val="el-GR"/>
              </w:rPr>
              <w:t xml:space="preserve"> </w:t>
            </w:r>
            <w:r w:rsidR="004F58FC">
              <w:rPr>
                <w:lang w:val="el-GR"/>
              </w:rPr>
              <w:t>ή</w:t>
            </w:r>
            <w:r w:rsidR="00D4056C">
              <w:rPr>
                <w:lang w:val="el-GR"/>
              </w:rPr>
              <w:t>/και διαμεσολάβ</w:t>
            </w:r>
            <w:r w:rsidR="00D4056C" w:rsidRPr="00D4056C">
              <w:rPr>
                <w:lang w:val="el-GR"/>
              </w:rPr>
              <w:t>ηση</w:t>
            </w:r>
          </w:p>
        </w:tc>
      </w:tr>
    </w:tbl>
    <w:p w14:paraId="6A18E95B" w14:textId="0EAF4278" w:rsidR="00B15E86" w:rsidRPr="00EE383E" w:rsidRDefault="00B95338" w:rsidP="00E50898">
      <w:pPr>
        <w:rPr>
          <w:lang w:val="el-GR"/>
        </w:rPr>
      </w:pPr>
      <w:r>
        <w:rPr>
          <w:noProof/>
        </w:rPr>
        <w:drawing>
          <wp:anchor distT="0" distB="0" distL="114300" distR="114300" simplePos="0" relativeHeight="251660288" behindDoc="0" locked="0" layoutInCell="1" allowOverlap="1" wp14:anchorId="5249052A" wp14:editId="315E5BD0">
            <wp:simplePos x="0" y="0"/>
            <wp:positionH relativeFrom="margin">
              <wp:posOffset>-540394</wp:posOffset>
            </wp:positionH>
            <wp:positionV relativeFrom="paragraph">
              <wp:posOffset>214362</wp:posOffset>
            </wp:positionV>
            <wp:extent cx="765034" cy="541114"/>
            <wp:effectExtent l="0" t="0" r="0" b="0"/>
            <wp:wrapNone/>
            <wp:docPr id="5" name="Picture 5" descr="Μπλε στόχος με ομόκεντρους κύκλους και ένα κόκκινο βέλος να χτυπάει το κέντρο, συμβολίζοντας την ακρίβεια, την εστίαση και την επιτυχία στην επίτευξη των στόχων. Καθαρό και ελάχιστο.&#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Μπλε στόχος με ομόκεντρους κύκλους και ένα κόκκινο βέλος να χτυπάει το κέντρο, συμβολίζοντας την ακρίβεια, την εστίαση και την επιτυχία στην επίτευξη των στόχων. Καθαρό και ελάχιστο.&#1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162" b="17420"/>
                    <a:stretch/>
                  </pic:blipFill>
                  <pic:spPr bwMode="auto">
                    <a:xfrm>
                      <a:off x="0" y="0"/>
                      <a:ext cx="765034" cy="5411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l-GR"/>
        </w:rPr>
        <mc:AlternateContent>
          <mc:Choice Requires="wps">
            <w:drawing>
              <wp:anchor distT="0" distB="0" distL="114300" distR="114300" simplePos="0" relativeHeight="251659264" behindDoc="0" locked="0" layoutInCell="1" allowOverlap="1" wp14:anchorId="61815364" wp14:editId="0E8F3419">
                <wp:simplePos x="0" y="0"/>
                <wp:positionH relativeFrom="column">
                  <wp:posOffset>314996</wp:posOffset>
                </wp:positionH>
                <wp:positionV relativeFrom="paragraph">
                  <wp:posOffset>184445</wp:posOffset>
                </wp:positionV>
                <wp:extent cx="7868991" cy="561036"/>
                <wp:effectExtent l="38100" t="57150" r="36830" b="48895"/>
                <wp:wrapNone/>
                <wp:docPr id="4" name="Text Box 4"/>
                <wp:cNvGraphicFramePr/>
                <a:graphic xmlns:a="http://schemas.openxmlformats.org/drawingml/2006/main">
                  <a:graphicData uri="http://schemas.microsoft.com/office/word/2010/wordprocessingShape">
                    <wps:wsp>
                      <wps:cNvSpPr txBox="1"/>
                      <wps:spPr>
                        <a:xfrm>
                          <a:off x="0" y="0"/>
                          <a:ext cx="7868991" cy="561036"/>
                        </a:xfrm>
                        <a:custGeom>
                          <a:avLst/>
                          <a:gdLst>
                            <a:gd name="connsiteX0" fmla="*/ 0 w 7868991"/>
                            <a:gd name="connsiteY0" fmla="*/ 0 h 561036"/>
                            <a:gd name="connsiteX1" fmla="*/ 326001 w 7868991"/>
                            <a:gd name="connsiteY1" fmla="*/ 0 h 561036"/>
                            <a:gd name="connsiteX2" fmla="*/ 966762 w 7868991"/>
                            <a:gd name="connsiteY2" fmla="*/ 0 h 561036"/>
                            <a:gd name="connsiteX3" fmla="*/ 1292763 w 7868991"/>
                            <a:gd name="connsiteY3" fmla="*/ 0 h 561036"/>
                            <a:gd name="connsiteX4" fmla="*/ 1697454 w 7868991"/>
                            <a:gd name="connsiteY4" fmla="*/ 0 h 561036"/>
                            <a:gd name="connsiteX5" fmla="*/ 2023455 w 7868991"/>
                            <a:gd name="connsiteY5" fmla="*/ 0 h 561036"/>
                            <a:gd name="connsiteX6" fmla="*/ 2585526 w 7868991"/>
                            <a:gd name="connsiteY6" fmla="*/ 0 h 561036"/>
                            <a:gd name="connsiteX7" fmla="*/ 3147596 w 7868991"/>
                            <a:gd name="connsiteY7" fmla="*/ 0 h 561036"/>
                            <a:gd name="connsiteX8" fmla="*/ 3709667 w 7868991"/>
                            <a:gd name="connsiteY8" fmla="*/ 0 h 561036"/>
                            <a:gd name="connsiteX9" fmla="*/ 4114358 w 7868991"/>
                            <a:gd name="connsiteY9" fmla="*/ 0 h 561036"/>
                            <a:gd name="connsiteX10" fmla="*/ 4597739 w 7868991"/>
                            <a:gd name="connsiteY10" fmla="*/ 0 h 561036"/>
                            <a:gd name="connsiteX11" fmla="*/ 5081120 w 7868991"/>
                            <a:gd name="connsiteY11" fmla="*/ 0 h 561036"/>
                            <a:gd name="connsiteX12" fmla="*/ 5643191 w 7868991"/>
                            <a:gd name="connsiteY12" fmla="*/ 0 h 561036"/>
                            <a:gd name="connsiteX13" fmla="*/ 6126572 w 7868991"/>
                            <a:gd name="connsiteY13" fmla="*/ 0 h 561036"/>
                            <a:gd name="connsiteX14" fmla="*/ 6688642 w 7868991"/>
                            <a:gd name="connsiteY14" fmla="*/ 0 h 561036"/>
                            <a:gd name="connsiteX15" fmla="*/ 7093333 w 7868991"/>
                            <a:gd name="connsiteY15" fmla="*/ 0 h 561036"/>
                            <a:gd name="connsiteX16" fmla="*/ 7868991 w 7868991"/>
                            <a:gd name="connsiteY16" fmla="*/ 0 h 561036"/>
                            <a:gd name="connsiteX17" fmla="*/ 7868991 w 7868991"/>
                            <a:gd name="connsiteY17" fmla="*/ 561036 h 561036"/>
                            <a:gd name="connsiteX18" fmla="*/ 7542990 w 7868991"/>
                            <a:gd name="connsiteY18" fmla="*/ 561036 h 561036"/>
                            <a:gd name="connsiteX19" fmla="*/ 7059609 w 7868991"/>
                            <a:gd name="connsiteY19" fmla="*/ 561036 h 561036"/>
                            <a:gd name="connsiteX20" fmla="*/ 6418848 w 7868991"/>
                            <a:gd name="connsiteY20" fmla="*/ 561036 h 561036"/>
                            <a:gd name="connsiteX21" fmla="*/ 5856778 w 7868991"/>
                            <a:gd name="connsiteY21" fmla="*/ 561036 h 561036"/>
                            <a:gd name="connsiteX22" fmla="*/ 5452087 w 7868991"/>
                            <a:gd name="connsiteY22" fmla="*/ 561036 h 561036"/>
                            <a:gd name="connsiteX23" fmla="*/ 5126086 w 7868991"/>
                            <a:gd name="connsiteY23" fmla="*/ 561036 h 561036"/>
                            <a:gd name="connsiteX24" fmla="*/ 4721395 w 7868991"/>
                            <a:gd name="connsiteY24" fmla="*/ 561036 h 561036"/>
                            <a:gd name="connsiteX25" fmla="*/ 4080634 w 7868991"/>
                            <a:gd name="connsiteY25" fmla="*/ 561036 h 561036"/>
                            <a:gd name="connsiteX26" fmla="*/ 3675943 w 7868991"/>
                            <a:gd name="connsiteY26" fmla="*/ 561036 h 561036"/>
                            <a:gd name="connsiteX27" fmla="*/ 3035182 w 7868991"/>
                            <a:gd name="connsiteY27" fmla="*/ 561036 h 561036"/>
                            <a:gd name="connsiteX28" fmla="*/ 2394422 w 7868991"/>
                            <a:gd name="connsiteY28" fmla="*/ 561036 h 561036"/>
                            <a:gd name="connsiteX29" fmla="*/ 2068420 w 7868991"/>
                            <a:gd name="connsiteY29" fmla="*/ 561036 h 561036"/>
                            <a:gd name="connsiteX30" fmla="*/ 1585040 w 7868991"/>
                            <a:gd name="connsiteY30" fmla="*/ 561036 h 561036"/>
                            <a:gd name="connsiteX31" fmla="*/ 944279 w 7868991"/>
                            <a:gd name="connsiteY31" fmla="*/ 561036 h 561036"/>
                            <a:gd name="connsiteX32" fmla="*/ 0 w 7868991"/>
                            <a:gd name="connsiteY32" fmla="*/ 561036 h 561036"/>
                            <a:gd name="connsiteX33" fmla="*/ 0 w 7868991"/>
                            <a:gd name="connsiteY33" fmla="*/ 0 h 5610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7868991" h="561036" fill="none" extrusionOk="0">
                              <a:moveTo>
                                <a:pt x="0" y="0"/>
                              </a:moveTo>
                              <a:cubicBezTo>
                                <a:pt x="158423" y="-15004"/>
                                <a:pt x="210880" y="21507"/>
                                <a:pt x="326001" y="0"/>
                              </a:cubicBezTo>
                              <a:cubicBezTo>
                                <a:pt x="441122" y="-21507"/>
                                <a:pt x="664507" y="7193"/>
                                <a:pt x="966762" y="0"/>
                              </a:cubicBezTo>
                              <a:cubicBezTo>
                                <a:pt x="1269017" y="-7193"/>
                                <a:pt x="1136368" y="18171"/>
                                <a:pt x="1292763" y="0"/>
                              </a:cubicBezTo>
                              <a:cubicBezTo>
                                <a:pt x="1449158" y="-18171"/>
                                <a:pt x="1590616" y="5747"/>
                                <a:pt x="1697454" y="0"/>
                              </a:cubicBezTo>
                              <a:cubicBezTo>
                                <a:pt x="1804292" y="-5747"/>
                                <a:pt x="1913474" y="30366"/>
                                <a:pt x="2023455" y="0"/>
                              </a:cubicBezTo>
                              <a:cubicBezTo>
                                <a:pt x="2133436" y="-30366"/>
                                <a:pt x="2356436" y="41486"/>
                                <a:pt x="2585526" y="0"/>
                              </a:cubicBezTo>
                              <a:cubicBezTo>
                                <a:pt x="2814616" y="-41486"/>
                                <a:pt x="3012113" y="48283"/>
                                <a:pt x="3147596" y="0"/>
                              </a:cubicBezTo>
                              <a:cubicBezTo>
                                <a:pt x="3283079" y="-48283"/>
                                <a:pt x="3444499" y="20383"/>
                                <a:pt x="3709667" y="0"/>
                              </a:cubicBezTo>
                              <a:cubicBezTo>
                                <a:pt x="3974835" y="-20383"/>
                                <a:pt x="3980022" y="18335"/>
                                <a:pt x="4114358" y="0"/>
                              </a:cubicBezTo>
                              <a:cubicBezTo>
                                <a:pt x="4248694" y="-18335"/>
                                <a:pt x="4389397" y="14610"/>
                                <a:pt x="4597739" y="0"/>
                              </a:cubicBezTo>
                              <a:cubicBezTo>
                                <a:pt x="4806081" y="-14610"/>
                                <a:pt x="4862597" y="12961"/>
                                <a:pt x="5081120" y="0"/>
                              </a:cubicBezTo>
                              <a:cubicBezTo>
                                <a:pt x="5299643" y="-12961"/>
                                <a:pt x="5415672" y="60466"/>
                                <a:pt x="5643191" y="0"/>
                              </a:cubicBezTo>
                              <a:cubicBezTo>
                                <a:pt x="5870710" y="-60466"/>
                                <a:pt x="5933789" y="40315"/>
                                <a:pt x="6126572" y="0"/>
                              </a:cubicBezTo>
                              <a:cubicBezTo>
                                <a:pt x="6319355" y="-40315"/>
                                <a:pt x="6463778" y="29716"/>
                                <a:pt x="6688642" y="0"/>
                              </a:cubicBezTo>
                              <a:cubicBezTo>
                                <a:pt x="6913506" y="-29716"/>
                                <a:pt x="6919463" y="26116"/>
                                <a:pt x="7093333" y="0"/>
                              </a:cubicBezTo>
                              <a:cubicBezTo>
                                <a:pt x="7267203" y="-26116"/>
                                <a:pt x="7670115" y="60512"/>
                                <a:pt x="7868991" y="0"/>
                              </a:cubicBezTo>
                              <a:cubicBezTo>
                                <a:pt x="7897552" y="269417"/>
                                <a:pt x="7831511" y="386976"/>
                                <a:pt x="7868991" y="561036"/>
                              </a:cubicBezTo>
                              <a:cubicBezTo>
                                <a:pt x="7768179" y="568784"/>
                                <a:pt x="7649555" y="523663"/>
                                <a:pt x="7542990" y="561036"/>
                              </a:cubicBezTo>
                              <a:cubicBezTo>
                                <a:pt x="7436425" y="598409"/>
                                <a:pt x="7202333" y="553632"/>
                                <a:pt x="7059609" y="561036"/>
                              </a:cubicBezTo>
                              <a:cubicBezTo>
                                <a:pt x="6916885" y="568440"/>
                                <a:pt x="6636817" y="492491"/>
                                <a:pt x="6418848" y="561036"/>
                              </a:cubicBezTo>
                              <a:cubicBezTo>
                                <a:pt x="6200879" y="629581"/>
                                <a:pt x="6105485" y="537799"/>
                                <a:pt x="5856778" y="561036"/>
                              </a:cubicBezTo>
                              <a:cubicBezTo>
                                <a:pt x="5608071" y="584273"/>
                                <a:pt x="5612669" y="541266"/>
                                <a:pt x="5452087" y="561036"/>
                              </a:cubicBezTo>
                              <a:cubicBezTo>
                                <a:pt x="5291505" y="580806"/>
                                <a:pt x="5278722" y="526244"/>
                                <a:pt x="5126086" y="561036"/>
                              </a:cubicBezTo>
                              <a:cubicBezTo>
                                <a:pt x="4973450" y="595828"/>
                                <a:pt x="4878686" y="533066"/>
                                <a:pt x="4721395" y="561036"/>
                              </a:cubicBezTo>
                              <a:cubicBezTo>
                                <a:pt x="4564104" y="589006"/>
                                <a:pt x="4316887" y="493003"/>
                                <a:pt x="4080634" y="561036"/>
                              </a:cubicBezTo>
                              <a:cubicBezTo>
                                <a:pt x="3844381" y="629069"/>
                                <a:pt x="3820331" y="531682"/>
                                <a:pt x="3675943" y="561036"/>
                              </a:cubicBezTo>
                              <a:cubicBezTo>
                                <a:pt x="3531555" y="590390"/>
                                <a:pt x="3343729" y="546539"/>
                                <a:pt x="3035182" y="561036"/>
                              </a:cubicBezTo>
                              <a:cubicBezTo>
                                <a:pt x="2726635" y="575533"/>
                                <a:pt x="2580270" y="503348"/>
                                <a:pt x="2394422" y="561036"/>
                              </a:cubicBezTo>
                              <a:cubicBezTo>
                                <a:pt x="2208574" y="618724"/>
                                <a:pt x="2201931" y="528241"/>
                                <a:pt x="2068420" y="561036"/>
                              </a:cubicBezTo>
                              <a:cubicBezTo>
                                <a:pt x="1934909" y="593831"/>
                                <a:pt x="1787712" y="540366"/>
                                <a:pt x="1585040" y="561036"/>
                              </a:cubicBezTo>
                              <a:cubicBezTo>
                                <a:pt x="1382368" y="581706"/>
                                <a:pt x="1231317" y="502796"/>
                                <a:pt x="944279" y="561036"/>
                              </a:cubicBezTo>
                              <a:cubicBezTo>
                                <a:pt x="657241" y="619276"/>
                                <a:pt x="268191" y="479942"/>
                                <a:pt x="0" y="561036"/>
                              </a:cubicBezTo>
                              <a:cubicBezTo>
                                <a:pt x="-42359" y="337109"/>
                                <a:pt x="62796" y="261794"/>
                                <a:pt x="0" y="0"/>
                              </a:cubicBezTo>
                              <a:close/>
                            </a:path>
                            <a:path w="7868991" h="561036" stroke="0" extrusionOk="0">
                              <a:moveTo>
                                <a:pt x="0" y="0"/>
                              </a:moveTo>
                              <a:cubicBezTo>
                                <a:pt x="241149" y="-34965"/>
                                <a:pt x="317469" y="37071"/>
                                <a:pt x="562071" y="0"/>
                              </a:cubicBezTo>
                              <a:cubicBezTo>
                                <a:pt x="806673" y="-37071"/>
                                <a:pt x="981309" y="46762"/>
                                <a:pt x="1124142" y="0"/>
                              </a:cubicBezTo>
                              <a:cubicBezTo>
                                <a:pt x="1266975" y="-46762"/>
                                <a:pt x="1393317" y="47037"/>
                                <a:pt x="1528833" y="0"/>
                              </a:cubicBezTo>
                              <a:cubicBezTo>
                                <a:pt x="1664349" y="-47037"/>
                                <a:pt x="1720075" y="38151"/>
                                <a:pt x="1854834" y="0"/>
                              </a:cubicBezTo>
                              <a:cubicBezTo>
                                <a:pt x="1989593" y="-38151"/>
                                <a:pt x="2301996" y="41237"/>
                                <a:pt x="2416904" y="0"/>
                              </a:cubicBezTo>
                              <a:cubicBezTo>
                                <a:pt x="2531812" y="-41237"/>
                                <a:pt x="2611694" y="23696"/>
                                <a:pt x="2742905" y="0"/>
                              </a:cubicBezTo>
                              <a:cubicBezTo>
                                <a:pt x="2874116" y="-23696"/>
                                <a:pt x="3158002" y="70358"/>
                                <a:pt x="3383666" y="0"/>
                              </a:cubicBezTo>
                              <a:cubicBezTo>
                                <a:pt x="3609330" y="-70358"/>
                                <a:pt x="3639013" y="22376"/>
                                <a:pt x="3709667" y="0"/>
                              </a:cubicBezTo>
                              <a:cubicBezTo>
                                <a:pt x="3780321" y="-22376"/>
                                <a:pt x="3958169" y="29100"/>
                                <a:pt x="4114358" y="0"/>
                              </a:cubicBezTo>
                              <a:cubicBezTo>
                                <a:pt x="4270547" y="-29100"/>
                                <a:pt x="4498322" y="27163"/>
                                <a:pt x="4597739" y="0"/>
                              </a:cubicBezTo>
                              <a:cubicBezTo>
                                <a:pt x="4697156" y="-27163"/>
                                <a:pt x="4977462" y="22637"/>
                                <a:pt x="5238500" y="0"/>
                              </a:cubicBezTo>
                              <a:cubicBezTo>
                                <a:pt x="5499538" y="-22637"/>
                                <a:pt x="5525921" y="39554"/>
                                <a:pt x="5800571" y="0"/>
                              </a:cubicBezTo>
                              <a:cubicBezTo>
                                <a:pt x="6075221" y="-39554"/>
                                <a:pt x="5990558" y="27510"/>
                                <a:pt x="6126572" y="0"/>
                              </a:cubicBezTo>
                              <a:cubicBezTo>
                                <a:pt x="6262586" y="-27510"/>
                                <a:pt x="6517495" y="17927"/>
                                <a:pt x="6688642" y="0"/>
                              </a:cubicBezTo>
                              <a:cubicBezTo>
                                <a:pt x="6859789" y="-17927"/>
                                <a:pt x="6979451" y="21195"/>
                                <a:pt x="7250713" y="0"/>
                              </a:cubicBezTo>
                              <a:cubicBezTo>
                                <a:pt x="7521975" y="-21195"/>
                                <a:pt x="7732885" y="39967"/>
                                <a:pt x="7868991" y="0"/>
                              </a:cubicBezTo>
                              <a:cubicBezTo>
                                <a:pt x="7923279" y="233835"/>
                                <a:pt x="7828963" y="331195"/>
                                <a:pt x="7868991" y="561036"/>
                              </a:cubicBezTo>
                              <a:cubicBezTo>
                                <a:pt x="7651767" y="609629"/>
                                <a:pt x="7484889" y="519821"/>
                                <a:pt x="7385610" y="561036"/>
                              </a:cubicBezTo>
                              <a:cubicBezTo>
                                <a:pt x="7286331" y="602251"/>
                                <a:pt x="6890356" y="525458"/>
                                <a:pt x="6744849" y="561036"/>
                              </a:cubicBezTo>
                              <a:cubicBezTo>
                                <a:pt x="6599342" y="596614"/>
                                <a:pt x="6401922" y="552986"/>
                                <a:pt x="6182779" y="561036"/>
                              </a:cubicBezTo>
                              <a:cubicBezTo>
                                <a:pt x="5963636" y="569086"/>
                                <a:pt x="5889645" y="513369"/>
                                <a:pt x="5778088" y="561036"/>
                              </a:cubicBezTo>
                              <a:cubicBezTo>
                                <a:pt x="5666531" y="608703"/>
                                <a:pt x="5354447" y="556076"/>
                                <a:pt x="5216017" y="561036"/>
                              </a:cubicBezTo>
                              <a:cubicBezTo>
                                <a:pt x="5077587" y="565996"/>
                                <a:pt x="4939562" y="528709"/>
                                <a:pt x="4811326" y="561036"/>
                              </a:cubicBezTo>
                              <a:cubicBezTo>
                                <a:pt x="4683090" y="593363"/>
                                <a:pt x="4610244" y="556408"/>
                                <a:pt x="4485325" y="561036"/>
                              </a:cubicBezTo>
                              <a:cubicBezTo>
                                <a:pt x="4360406" y="565664"/>
                                <a:pt x="3928253" y="493167"/>
                                <a:pt x="3765874" y="561036"/>
                              </a:cubicBezTo>
                              <a:cubicBezTo>
                                <a:pt x="3603495" y="628905"/>
                                <a:pt x="3593999" y="539848"/>
                                <a:pt x="3439873" y="561036"/>
                              </a:cubicBezTo>
                              <a:cubicBezTo>
                                <a:pt x="3285747" y="582224"/>
                                <a:pt x="3184270" y="560744"/>
                                <a:pt x="3035182" y="561036"/>
                              </a:cubicBezTo>
                              <a:cubicBezTo>
                                <a:pt x="2886094" y="561328"/>
                                <a:pt x="2727533" y="503912"/>
                                <a:pt x="2473111" y="561036"/>
                              </a:cubicBezTo>
                              <a:cubicBezTo>
                                <a:pt x="2218689" y="618160"/>
                                <a:pt x="2138273" y="539413"/>
                                <a:pt x="1989731" y="561036"/>
                              </a:cubicBezTo>
                              <a:cubicBezTo>
                                <a:pt x="1841189" y="582659"/>
                                <a:pt x="1534355" y="526243"/>
                                <a:pt x="1348970" y="561036"/>
                              </a:cubicBezTo>
                              <a:cubicBezTo>
                                <a:pt x="1163585" y="595829"/>
                                <a:pt x="953580" y="554570"/>
                                <a:pt x="629519" y="561036"/>
                              </a:cubicBezTo>
                              <a:cubicBezTo>
                                <a:pt x="305458" y="567502"/>
                                <a:pt x="274716" y="556591"/>
                                <a:pt x="0" y="561036"/>
                              </a:cubicBezTo>
                              <a:cubicBezTo>
                                <a:pt x="-26776" y="446494"/>
                                <a:pt x="45358" y="204631"/>
                                <a:pt x="0" y="0"/>
                              </a:cubicBezTo>
                              <a:close/>
                            </a:path>
                          </a:pathLst>
                        </a:custGeom>
                        <a:solidFill>
                          <a:schemeClr val="lt1"/>
                        </a:solidFill>
                        <a:ln w="28575">
                          <a:solidFill>
                            <a:schemeClr val="accent6">
                              <a:lumMod val="75000"/>
                            </a:schemeClr>
                          </a:solidFill>
                          <a:prstDash val="sysDash"/>
                          <a:extLst>
                            <a:ext uri="{C807C97D-BFC1-408E-A445-0C87EB9F89A2}">
                              <ask:lineSketchStyleProps xmlns:ask="http://schemas.microsoft.com/office/drawing/2018/sketchyshapes" sd="2045542423">
                                <a:prstGeom prst="rect">
                                  <a:avLst/>
                                </a:prstGeom>
                                <ask:type>
                                  <ask:lineSketchScribble/>
                                </ask:type>
                              </ask:lineSketchStyleProps>
                            </a:ext>
                          </a:extLst>
                        </a:ln>
                      </wps:spPr>
                      <wps:txbx>
                        <w:txbxContent>
                          <w:p w14:paraId="59A0CA71" w14:textId="77777777" w:rsidR="00E50898" w:rsidRPr="00E50898" w:rsidRDefault="00E50898" w:rsidP="00E50898">
                            <w:pPr>
                              <w:jc w:val="center"/>
                              <w:rPr>
                                <w:rFonts w:ascii="Comic Sans MS" w:hAnsi="Comic Sans MS"/>
                                <w:color w:val="C00000"/>
                                <w:lang w:val="el-GR"/>
                              </w:rPr>
                            </w:pPr>
                            <w:r w:rsidRPr="00E50898">
                              <w:rPr>
                                <w:rFonts w:ascii="Comic Sans MS" w:hAnsi="Comic Sans MS"/>
                                <w:b/>
                                <w:bCs/>
                                <w:color w:val="C00000"/>
                                <w:lang w:val="el-GR"/>
                              </w:rPr>
                              <w:t>Η φιλοσοφία μας είναι πως η  υπεύθυνη συμπεριφορά μαθαίνεται. Συνεπώς, διδάσκουμε, βελτιώνουμε και επιβραβεύουμε θετικές συμπεριφορές.</w:t>
                            </w:r>
                          </w:p>
                          <w:p w14:paraId="622650CB" w14:textId="77777777" w:rsidR="00E50898" w:rsidRPr="00E50898" w:rsidRDefault="00E50898">
                            <w:pPr>
                              <w:rPr>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15364" id="_x0000_t202" coordsize="21600,21600" o:spt="202" path="m,l,21600r21600,l21600,xe">
                <v:stroke joinstyle="miter"/>
                <v:path gradientshapeok="t" o:connecttype="rect"/>
              </v:shapetype>
              <v:shape id="Text Box 4" o:spid="_x0000_s1026" type="#_x0000_t202" style="position:absolute;margin-left:24.8pt;margin-top:14.5pt;width:619.6pt;height:4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" fillcolor="white [3201]" strokecolor="#538135 [2409]" strokeweight="2.25pt">
                <v:stroke dashstyle="3 1"/>
                <v:textbox>
                  <w:txbxContent>
                    <w:p w14:paraId="59A0CA71" w14:textId="77777777" w:rsidR="00E50898" w:rsidRPr="00E50898" w:rsidRDefault="00E50898" w:rsidP="00E50898">
                      <w:pPr>
                        <w:jc w:val="center"/>
                        <w:rPr>
                          <w:rFonts w:ascii="Comic Sans MS" w:hAnsi="Comic Sans MS"/>
                          <w:color w:val="C00000"/>
                          <w:lang w:val="el-GR"/>
                        </w:rPr>
                      </w:pPr>
                      <w:r w:rsidRPr="00E50898">
                        <w:rPr>
                          <w:rFonts w:ascii="Comic Sans MS" w:hAnsi="Comic Sans MS"/>
                          <w:b/>
                          <w:bCs/>
                          <w:color w:val="C00000"/>
                          <w:lang w:val="el-GR"/>
                        </w:rPr>
                        <w:t>Η φιλοσοφία μας είναι πως η  υπεύθυνη συμπεριφορά μαθαίνεται. Συνεπώς, διδάσκουμε, βελτιώνουμε και επιβραβεύουμε θετικές συμπεριφορές.</w:t>
                      </w:r>
                    </w:p>
                    <w:p w14:paraId="622650CB" w14:textId="77777777" w:rsidR="00E50898" w:rsidRPr="00E50898" w:rsidRDefault="00E50898">
                      <w:pPr>
                        <w:rPr>
                          <w:lang w:val="el-GR"/>
                        </w:rPr>
                      </w:pPr>
                    </w:p>
                  </w:txbxContent>
                </v:textbox>
              </v:shape>
            </w:pict>
          </mc:Fallback>
        </mc:AlternateContent>
      </w:r>
    </w:p>
    <w:sectPr w:rsidR="00B15E86" w:rsidRPr="00EE383E" w:rsidSect="00B95338">
      <w:pgSz w:w="15840" w:h="12240" w:orient="landscape"/>
      <w:pgMar w:top="1170" w:right="1440" w:bottom="1440" w:left="1440" w:header="720" w:footer="72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16C2"/>
    <w:multiLevelType w:val="hybridMultilevel"/>
    <w:tmpl w:val="A33C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E3241"/>
    <w:multiLevelType w:val="hybridMultilevel"/>
    <w:tmpl w:val="6C2C31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54C91"/>
    <w:multiLevelType w:val="hybridMultilevel"/>
    <w:tmpl w:val="E5B84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B493E"/>
    <w:multiLevelType w:val="hybridMultilevel"/>
    <w:tmpl w:val="00866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D66C3"/>
    <w:multiLevelType w:val="hybridMultilevel"/>
    <w:tmpl w:val="11868F24"/>
    <w:lvl w:ilvl="0" w:tplc="EAD8DDB4">
      <w:start w:val="1"/>
      <w:numFmt w:val="bullet"/>
      <w:lvlText w:val=""/>
      <w:lvlJc w:val="left"/>
      <w:pPr>
        <w:tabs>
          <w:tab w:val="num" w:pos="720"/>
        </w:tabs>
        <w:ind w:left="720" w:hanging="360"/>
      </w:pPr>
      <w:rPr>
        <w:rFonts w:ascii="Wingdings" w:hAnsi="Wingdings" w:hint="default"/>
      </w:rPr>
    </w:lvl>
    <w:lvl w:ilvl="1" w:tplc="D70444A0" w:tentative="1">
      <w:start w:val="1"/>
      <w:numFmt w:val="bullet"/>
      <w:lvlText w:val=""/>
      <w:lvlJc w:val="left"/>
      <w:pPr>
        <w:tabs>
          <w:tab w:val="num" w:pos="1440"/>
        </w:tabs>
        <w:ind w:left="1440" w:hanging="360"/>
      </w:pPr>
      <w:rPr>
        <w:rFonts w:ascii="Wingdings" w:hAnsi="Wingdings" w:hint="default"/>
      </w:rPr>
    </w:lvl>
    <w:lvl w:ilvl="2" w:tplc="1F44E606" w:tentative="1">
      <w:start w:val="1"/>
      <w:numFmt w:val="bullet"/>
      <w:lvlText w:val=""/>
      <w:lvlJc w:val="left"/>
      <w:pPr>
        <w:tabs>
          <w:tab w:val="num" w:pos="2160"/>
        </w:tabs>
        <w:ind w:left="2160" w:hanging="360"/>
      </w:pPr>
      <w:rPr>
        <w:rFonts w:ascii="Wingdings" w:hAnsi="Wingdings" w:hint="default"/>
      </w:rPr>
    </w:lvl>
    <w:lvl w:ilvl="3" w:tplc="F034B2DE" w:tentative="1">
      <w:start w:val="1"/>
      <w:numFmt w:val="bullet"/>
      <w:lvlText w:val=""/>
      <w:lvlJc w:val="left"/>
      <w:pPr>
        <w:tabs>
          <w:tab w:val="num" w:pos="2880"/>
        </w:tabs>
        <w:ind w:left="2880" w:hanging="360"/>
      </w:pPr>
      <w:rPr>
        <w:rFonts w:ascii="Wingdings" w:hAnsi="Wingdings" w:hint="default"/>
      </w:rPr>
    </w:lvl>
    <w:lvl w:ilvl="4" w:tplc="60DAECA2" w:tentative="1">
      <w:start w:val="1"/>
      <w:numFmt w:val="bullet"/>
      <w:lvlText w:val=""/>
      <w:lvlJc w:val="left"/>
      <w:pPr>
        <w:tabs>
          <w:tab w:val="num" w:pos="3600"/>
        </w:tabs>
        <w:ind w:left="3600" w:hanging="360"/>
      </w:pPr>
      <w:rPr>
        <w:rFonts w:ascii="Wingdings" w:hAnsi="Wingdings" w:hint="default"/>
      </w:rPr>
    </w:lvl>
    <w:lvl w:ilvl="5" w:tplc="9D24D520" w:tentative="1">
      <w:start w:val="1"/>
      <w:numFmt w:val="bullet"/>
      <w:lvlText w:val=""/>
      <w:lvlJc w:val="left"/>
      <w:pPr>
        <w:tabs>
          <w:tab w:val="num" w:pos="4320"/>
        </w:tabs>
        <w:ind w:left="4320" w:hanging="360"/>
      </w:pPr>
      <w:rPr>
        <w:rFonts w:ascii="Wingdings" w:hAnsi="Wingdings" w:hint="default"/>
      </w:rPr>
    </w:lvl>
    <w:lvl w:ilvl="6" w:tplc="A3CAEEF8" w:tentative="1">
      <w:start w:val="1"/>
      <w:numFmt w:val="bullet"/>
      <w:lvlText w:val=""/>
      <w:lvlJc w:val="left"/>
      <w:pPr>
        <w:tabs>
          <w:tab w:val="num" w:pos="5040"/>
        </w:tabs>
        <w:ind w:left="5040" w:hanging="360"/>
      </w:pPr>
      <w:rPr>
        <w:rFonts w:ascii="Wingdings" w:hAnsi="Wingdings" w:hint="default"/>
      </w:rPr>
    </w:lvl>
    <w:lvl w:ilvl="7" w:tplc="5F604BA0" w:tentative="1">
      <w:start w:val="1"/>
      <w:numFmt w:val="bullet"/>
      <w:lvlText w:val=""/>
      <w:lvlJc w:val="left"/>
      <w:pPr>
        <w:tabs>
          <w:tab w:val="num" w:pos="5760"/>
        </w:tabs>
        <w:ind w:left="5760" w:hanging="360"/>
      </w:pPr>
      <w:rPr>
        <w:rFonts w:ascii="Wingdings" w:hAnsi="Wingdings" w:hint="default"/>
      </w:rPr>
    </w:lvl>
    <w:lvl w:ilvl="8" w:tplc="C888A0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726DE5"/>
    <w:multiLevelType w:val="hybridMultilevel"/>
    <w:tmpl w:val="0254C4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F0636"/>
    <w:multiLevelType w:val="hybridMultilevel"/>
    <w:tmpl w:val="E07EF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3E"/>
    <w:rsid w:val="00047E15"/>
    <w:rsid w:val="001245FA"/>
    <w:rsid w:val="001456FF"/>
    <w:rsid w:val="00266376"/>
    <w:rsid w:val="00436C75"/>
    <w:rsid w:val="004F58FC"/>
    <w:rsid w:val="005432BC"/>
    <w:rsid w:val="008F15DB"/>
    <w:rsid w:val="0094114D"/>
    <w:rsid w:val="009856AC"/>
    <w:rsid w:val="00A66E83"/>
    <w:rsid w:val="00AC5B13"/>
    <w:rsid w:val="00B15E86"/>
    <w:rsid w:val="00B95338"/>
    <w:rsid w:val="00C33BE7"/>
    <w:rsid w:val="00D4056C"/>
    <w:rsid w:val="00E50898"/>
    <w:rsid w:val="00EB3FF8"/>
    <w:rsid w:val="00EE383E"/>
    <w:rsid w:val="00FA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CC07"/>
  <w15:chartTrackingRefBased/>
  <w15:docId w15:val="{7F85EA23-1CA1-409B-9A4E-B07444D6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83E"/>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EE3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056C"/>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99126">
      <w:bodyDiv w:val="1"/>
      <w:marLeft w:val="0"/>
      <w:marRight w:val="0"/>
      <w:marTop w:val="0"/>
      <w:marBottom w:val="0"/>
      <w:divBdr>
        <w:top w:val="none" w:sz="0" w:space="0" w:color="auto"/>
        <w:left w:val="none" w:sz="0" w:space="0" w:color="auto"/>
        <w:bottom w:val="none" w:sz="0" w:space="0" w:color="auto"/>
        <w:right w:val="none" w:sz="0" w:space="0" w:color="auto"/>
      </w:divBdr>
    </w:div>
    <w:div w:id="968511170">
      <w:bodyDiv w:val="1"/>
      <w:marLeft w:val="0"/>
      <w:marRight w:val="0"/>
      <w:marTop w:val="0"/>
      <w:marBottom w:val="0"/>
      <w:divBdr>
        <w:top w:val="none" w:sz="0" w:space="0" w:color="auto"/>
        <w:left w:val="none" w:sz="0" w:space="0" w:color="auto"/>
        <w:bottom w:val="none" w:sz="0" w:space="0" w:color="auto"/>
        <w:right w:val="none" w:sz="0" w:space="0" w:color="auto"/>
      </w:divBdr>
    </w:div>
    <w:div w:id="14640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Δέσποινα Χαραλάμπους</dc:creator>
  <cp:keywords/>
  <dc:description/>
  <cp:lastModifiedBy>Δέσποινα Χαραλάμπους</cp:lastModifiedBy>
  <cp:revision>2</cp:revision>
  <dcterms:created xsi:type="dcterms:W3CDTF">2026-05-03T16:21:00Z</dcterms:created>
  <dcterms:modified xsi:type="dcterms:W3CDTF">2026-05-03T16:21:00Z</dcterms:modified>
</cp:coreProperties>
</file>